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6D4" w:rsidRDefault="006456D4">
      <w:pPr>
        <w:spacing w:after="160" w:line="259" w:lineRule="auto"/>
        <w:rPr>
          <w:rFonts w:ascii="Calibri" w:eastAsia="Calibri" w:hAnsi="Calibri" w:cs="Calibr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6"/>
        <w:gridCol w:w="4716"/>
      </w:tblGrid>
      <w:tr w:rsidR="006456D4" w:rsidRPr="006456D4" w:rsidTr="006456D4">
        <w:tc>
          <w:tcPr>
            <w:tcW w:w="4716" w:type="dxa"/>
          </w:tcPr>
          <w:p w:rsidR="006456D4" w:rsidRPr="006456D4" w:rsidRDefault="006456D4" w:rsidP="00E43BA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6456D4">
              <w:rPr>
                <w:rFonts w:ascii="Calibri" w:eastAsia="Calibri" w:hAnsi="Calibri" w:cs="Calibri"/>
              </w:rPr>
              <w:t xml:space="preserve">Applicant Name:  </w:t>
            </w:r>
          </w:p>
        </w:tc>
        <w:tc>
          <w:tcPr>
            <w:tcW w:w="4716" w:type="dxa"/>
          </w:tcPr>
          <w:p w:rsidR="006456D4" w:rsidRPr="006456D4" w:rsidRDefault="006456D4" w:rsidP="00E43BA4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Application Evaluator:</w:t>
            </w:r>
          </w:p>
        </w:tc>
      </w:tr>
    </w:tbl>
    <w:tbl>
      <w:tblPr>
        <w:tblStyle w:val="a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F13CF9" w:rsidRPr="006456D4">
        <w:tc>
          <w:tcPr>
            <w:tcW w:w="1870" w:type="dxa"/>
            <w:tcBorders>
              <w:top w:val="nil"/>
              <w:left w:val="nil"/>
            </w:tcBorders>
          </w:tcPr>
          <w:p w:rsidR="00F13CF9" w:rsidRPr="006456D4" w:rsidRDefault="00F13CF9">
            <w:pPr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1870" w:type="dxa"/>
            <w:shd w:val="clear" w:color="auto" w:fill="BFBFBF"/>
          </w:tcPr>
          <w:p w:rsidR="00F13CF9" w:rsidRPr="006456D4" w:rsidRDefault="00DB25D6">
            <w:pPr>
              <w:jc w:val="center"/>
              <w:rPr>
                <w:rFonts w:ascii="Calibri" w:eastAsia="Calibri" w:hAnsi="Calibri" w:cs="Calibri"/>
                <w:b/>
                <w:sz w:val="24"/>
                <w:szCs w:val="28"/>
              </w:rPr>
            </w:pPr>
            <w:r w:rsidRPr="006456D4">
              <w:rPr>
                <w:rFonts w:ascii="Calibri" w:eastAsia="Calibri" w:hAnsi="Calibri" w:cs="Calibri"/>
                <w:b/>
                <w:sz w:val="24"/>
                <w:szCs w:val="28"/>
              </w:rPr>
              <w:t>4</w:t>
            </w:r>
          </w:p>
        </w:tc>
        <w:tc>
          <w:tcPr>
            <w:tcW w:w="1870" w:type="dxa"/>
            <w:shd w:val="clear" w:color="auto" w:fill="BFBFBF"/>
          </w:tcPr>
          <w:p w:rsidR="00F13CF9" w:rsidRPr="006456D4" w:rsidRDefault="00DB25D6">
            <w:pPr>
              <w:jc w:val="center"/>
              <w:rPr>
                <w:rFonts w:ascii="Calibri" w:eastAsia="Calibri" w:hAnsi="Calibri" w:cs="Calibri"/>
                <w:b/>
                <w:sz w:val="24"/>
                <w:szCs w:val="28"/>
              </w:rPr>
            </w:pPr>
            <w:r w:rsidRPr="006456D4">
              <w:rPr>
                <w:rFonts w:ascii="Calibri" w:eastAsia="Calibri" w:hAnsi="Calibri" w:cs="Calibri"/>
                <w:b/>
                <w:sz w:val="24"/>
                <w:szCs w:val="28"/>
              </w:rPr>
              <w:t>3</w:t>
            </w:r>
          </w:p>
        </w:tc>
        <w:tc>
          <w:tcPr>
            <w:tcW w:w="1870" w:type="dxa"/>
            <w:shd w:val="clear" w:color="auto" w:fill="BFBFBF"/>
          </w:tcPr>
          <w:p w:rsidR="00F13CF9" w:rsidRPr="006456D4" w:rsidRDefault="00DB25D6">
            <w:pPr>
              <w:jc w:val="center"/>
              <w:rPr>
                <w:rFonts w:ascii="Calibri" w:eastAsia="Calibri" w:hAnsi="Calibri" w:cs="Calibri"/>
                <w:b/>
                <w:sz w:val="24"/>
                <w:szCs w:val="28"/>
              </w:rPr>
            </w:pPr>
            <w:r w:rsidRPr="006456D4">
              <w:rPr>
                <w:rFonts w:ascii="Calibri" w:eastAsia="Calibri" w:hAnsi="Calibri" w:cs="Calibri"/>
                <w:b/>
                <w:sz w:val="24"/>
                <w:szCs w:val="28"/>
              </w:rPr>
              <w:t>2</w:t>
            </w:r>
          </w:p>
        </w:tc>
        <w:tc>
          <w:tcPr>
            <w:tcW w:w="1870" w:type="dxa"/>
            <w:shd w:val="clear" w:color="auto" w:fill="BFBFBF"/>
          </w:tcPr>
          <w:p w:rsidR="00F13CF9" w:rsidRPr="006456D4" w:rsidRDefault="00DB25D6">
            <w:pPr>
              <w:jc w:val="center"/>
              <w:rPr>
                <w:rFonts w:ascii="Calibri" w:eastAsia="Calibri" w:hAnsi="Calibri" w:cs="Calibri"/>
                <w:b/>
                <w:sz w:val="24"/>
                <w:szCs w:val="28"/>
              </w:rPr>
            </w:pPr>
            <w:r w:rsidRPr="006456D4">
              <w:rPr>
                <w:rFonts w:ascii="Calibri" w:eastAsia="Calibri" w:hAnsi="Calibri" w:cs="Calibri"/>
                <w:b/>
                <w:sz w:val="24"/>
                <w:szCs w:val="28"/>
              </w:rPr>
              <w:t>1</w:t>
            </w:r>
          </w:p>
        </w:tc>
      </w:tr>
      <w:tr w:rsidR="00F13CF9" w:rsidRPr="006456D4">
        <w:tc>
          <w:tcPr>
            <w:tcW w:w="1870" w:type="dxa"/>
            <w:shd w:val="clear" w:color="auto" w:fill="F2F2F2"/>
            <w:vAlign w:val="center"/>
          </w:tcPr>
          <w:p w:rsidR="00F13CF9" w:rsidRPr="006456D4" w:rsidRDefault="00DB25D6">
            <w:pPr>
              <w:jc w:val="center"/>
              <w:rPr>
                <w:rFonts w:ascii="Calibri" w:eastAsia="Calibri" w:hAnsi="Calibri" w:cs="Calibri"/>
                <w:sz w:val="24"/>
              </w:rPr>
            </w:pPr>
            <w:r w:rsidRPr="006456D4">
              <w:rPr>
                <w:rFonts w:ascii="Calibri" w:eastAsia="Calibri" w:hAnsi="Calibri" w:cs="Calibri"/>
                <w:sz w:val="24"/>
              </w:rPr>
              <w:t>Did the applicant answer the question that was presented?</w:t>
            </w:r>
          </w:p>
        </w:tc>
        <w:tc>
          <w:tcPr>
            <w:tcW w:w="1870" w:type="dxa"/>
          </w:tcPr>
          <w:p w:rsidR="00F13CF9" w:rsidRPr="006456D4" w:rsidRDefault="00DB25D6">
            <w:pPr>
              <w:rPr>
                <w:rFonts w:ascii="Calibri" w:eastAsia="Calibri" w:hAnsi="Calibri" w:cs="Calibri"/>
                <w:sz w:val="24"/>
              </w:rPr>
            </w:pPr>
            <w:r w:rsidRPr="006456D4">
              <w:rPr>
                <w:rFonts w:ascii="Calibri" w:eastAsia="Calibri" w:hAnsi="Calibri" w:cs="Calibri"/>
                <w:sz w:val="24"/>
              </w:rPr>
              <w:t>Answer reflected an explicit understanding of the question.</w:t>
            </w:r>
          </w:p>
        </w:tc>
        <w:tc>
          <w:tcPr>
            <w:tcW w:w="1870" w:type="dxa"/>
          </w:tcPr>
          <w:p w:rsidR="00F13CF9" w:rsidRPr="006456D4" w:rsidRDefault="00DB25D6">
            <w:pPr>
              <w:rPr>
                <w:rFonts w:ascii="Calibri" w:eastAsia="Calibri" w:hAnsi="Calibri" w:cs="Calibri"/>
                <w:sz w:val="24"/>
              </w:rPr>
            </w:pPr>
            <w:r w:rsidRPr="006456D4">
              <w:rPr>
                <w:rFonts w:ascii="Calibri" w:eastAsia="Calibri" w:hAnsi="Calibri" w:cs="Calibri"/>
                <w:sz w:val="24"/>
              </w:rPr>
              <w:t>Answer reflected a general understanding of the question; May have missed a detail.</w:t>
            </w:r>
          </w:p>
        </w:tc>
        <w:tc>
          <w:tcPr>
            <w:tcW w:w="1870" w:type="dxa"/>
          </w:tcPr>
          <w:p w:rsidR="00F13CF9" w:rsidRPr="006456D4" w:rsidRDefault="00DB25D6">
            <w:pPr>
              <w:rPr>
                <w:rFonts w:ascii="Calibri" w:eastAsia="Calibri" w:hAnsi="Calibri" w:cs="Calibri"/>
                <w:sz w:val="24"/>
              </w:rPr>
            </w:pPr>
            <w:r w:rsidRPr="006456D4">
              <w:rPr>
                <w:rFonts w:ascii="Calibri" w:eastAsia="Calibri" w:hAnsi="Calibri" w:cs="Calibri"/>
                <w:sz w:val="24"/>
              </w:rPr>
              <w:t>Answer reflected a partial understanding of the question.</w:t>
            </w:r>
          </w:p>
        </w:tc>
        <w:tc>
          <w:tcPr>
            <w:tcW w:w="1870" w:type="dxa"/>
          </w:tcPr>
          <w:p w:rsidR="00F13CF9" w:rsidRPr="006456D4" w:rsidRDefault="00DB25D6">
            <w:pPr>
              <w:rPr>
                <w:rFonts w:ascii="Calibri" w:eastAsia="Calibri" w:hAnsi="Calibri" w:cs="Calibri"/>
                <w:sz w:val="24"/>
              </w:rPr>
            </w:pPr>
            <w:r w:rsidRPr="006456D4">
              <w:rPr>
                <w:rFonts w:ascii="Calibri" w:eastAsia="Calibri" w:hAnsi="Calibri" w:cs="Calibri"/>
                <w:sz w:val="24"/>
              </w:rPr>
              <w:t xml:space="preserve">Answer did not reflect an understanding of the question </w:t>
            </w:r>
            <w:r w:rsidRPr="006456D4">
              <w:rPr>
                <w:rFonts w:ascii="Calibri" w:eastAsia="Calibri" w:hAnsi="Calibri" w:cs="Calibri"/>
                <w:sz w:val="24"/>
                <w:u w:val="single"/>
              </w:rPr>
              <w:t xml:space="preserve">or </w:t>
            </w:r>
            <w:r w:rsidRPr="006456D4">
              <w:rPr>
                <w:rFonts w:ascii="Calibri" w:eastAsia="Calibri" w:hAnsi="Calibri" w:cs="Calibri"/>
                <w:sz w:val="24"/>
              </w:rPr>
              <w:t>answered an unasked question.</w:t>
            </w:r>
          </w:p>
        </w:tc>
      </w:tr>
    </w:tbl>
    <w:p w:rsidR="00F13CF9" w:rsidRDefault="00F13CF9" w:rsidP="006456D4">
      <w:pPr>
        <w:spacing w:after="160" w:line="240" w:lineRule="auto"/>
        <w:rPr>
          <w:rFonts w:ascii="Calibri" w:eastAsia="Calibri" w:hAnsi="Calibri" w:cs="Calibri"/>
        </w:rPr>
      </w:pPr>
    </w:p>
    <w:tbl>
      <w:tblPr>
        <w:tblStyle w:val="a0"/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85"/>
        <w:gridCol w:w="990"/>
        <w:gridCol w:w="3780"/>
      </w:tblGrid>
      <w:tr w:rsidR="00F13CF9">
        <w:tc>
          <w:tcPr>
            <w:tcW w:w="4585" w:type="dxa"/>
          </w:tcPr>
          <w:p w:rsidR="00F13CF9" w:rsidRDefault="00DB25D6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Questions</w:t>
            </w:r>
          </w:p>
        </w:tc>
        <w:tc>
          <w:tcPr>
            <w:tcW w:w="990" w:type="dxa"/>
          </w:tcPr>
          <w:p w:rsidR="00F13CF9" w:rsidRDefault="00DB25D6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Score</w:t>
            </w:r>
          </w:p>
        </w:tc>
        <w:tc>
          <w:tcPr>
            <w:tcW w:w="3780" w:type="dxa"/>
          </w:tcPr>
          <w:p w:rsidR="00F13CF9" w:rsidRDefault="00DB25D6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Comments</w:t>
            </w:r>
          </w:p>
        </w:tc>
      </w:tr>
      <w:tr w:rsidR="00F13CF9">
        <w:tc>
          <w:tcPr>
            <w:tcW w:w="4585" w:type="dxa"/>
          </w:tcPr>
          <w:p w:rsidR="00F13CF9" w:rsidRDefault="00DB25D6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In what leadership capacities have you previously served? </w:t>
            </w:r>
          </w:p>
        </w:tc>
        <w:tc>
          <w:tcPr>
            <w:tcW w:w="990" w:type="dxa"/>
          </w:tcPr>
          <w:p w:rsidR="00F13CF9" w:rsidRDefault="00F13CF9">
            <w:pPr>
              <w:rPr>
                <w:rFonts w:ascii="Calibri" w:eastAsia="Calibri" w:hAnsi="Calibri" w:cs="Calibri"/>
              </w:rPr>
            </w:pPr>
          </w:p>
          <w:p w:rsidR="00F13CF9" w:rsidRDefault="00F13CF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80" w:type="dxa"/>
          </w:tcPr>
          <w:p w:rsidR="00F13CF9" w:rsidRDefault="00F13CF9">
            <w:pPr>
              <w:rPr>
                <w:rFonts w:ascii="Calibri" w:eastAsia="Calibri" w:hAnsi="Calibri" w:cs="Calibri"/>
              </w:rPr>
            </w:pPr>
          </w:p>
        </w:tc>
      </w:tr>
      <w:tr w:rsidR="00F13CF9">
        <w:tc>
          <w:tcPr>
            <w:tcW w:w="4585" w:type="dxa"/>
          </w:tcPr>
          <w:p w:rsidR="00F13CF9" w:rsidRDefault="00DB25D6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What do you believe to be the keys to delivering high quality professional learning to adults?</w:t>
            </w:r>
          </w:p>
        </w:tc>
        <w:tc>
          <w:tcPr>
            <w:tcW w:w="990" w:type="dxa"/>
          </w:tcPr>
          <w:p w:rsidR="00F13CF9" w:rsidRDefault="00F13CF9">
            <w:pPr>
              <w:rPr>
                <w:rFonts w:ascii="Calibri" w:eastAsia="Calibri" w:hAnsi="Calibri" w:cs="Calibri"/>
              </w:rPr>
            </w:pPr>
          </w:p>
          <w:p w:rsidR="00F13CF9" w:rsidRDefault="00F13CF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80" w:type="dxa"/>
          </w:tcPr>
          <w:p w:rsidR="00F13CF9" w:rsidRDefault="00F13CF9">
            <w:pPr>
              <w:rPr>
                <w:rFonts w:ascii="Calibri" w:eastAsia="Calibri" w:hAnsi="Calibri" w:cs="Calibri"/>
              </w:rPr>
            </w:pPr>
          </w:p>
        </w:tc>
      </w:tr>
      <w:tr w:rsidR="006456D4">
        <w:tc>
          <w:tcPr>
            <w:tcW w:w="4585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How would you accurately measure the success of the professional learning you deliver? </w:t>
            </w:r>
          </w:p>
        </w:tc>
        <w:tc>
          <w:tcPr>
            <w:tcW w:w="990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80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</w:p>
        </w:tc>
      </w:tr>
      <w:tr w:rsidR="006456D4">
        <w:tc>
          <w:tcPr>
            <w:tcW w:w="4585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 terms of use of technology in a variety of ways, discuss the different programs/software you’ve used and your comfort level with learning new programs/software?</w:t>
            </w:r>
          </w:p>
        </w:tc>
        <w:tc>
          <w:tcPr>
            <w:tcW w:w="990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80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</w:p>
        </w:tc>
      </w:tr>
      <w:tr w:rsidR="006456D4">
        <w:tc>
          <w:tcPr>
            <w:tcW w:w="4585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Describe your attitude toward building level and district level PLCs. How have you worked with colleagues to overcome challenges? </w:t>
            </w:r>
          </w:p>
        </w:tc>
        <w:tc>
          <w:tcPr>
            <w:tcW w:w="990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80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</w:p>
        </w:tc>
      </w:tr>
      <w:tr w:rsidR="006456D4">
        <w:tc>
          <w:tcPr>
            <w:tcW w:w="4585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Identify the types of data you use to assess student learning and describe how this data impacts instruction in your classroom. </w:t>
            </w:r>
          </w:p>
        </w:tc>
        <w:tc>
          <w:tcPr>
            <w:tcW w:w="990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80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</w:p>
        </w:tc>
      </w:tr>
      <w:tr w:rsidR="006456D4">
        <w:tc>
          <w:tcPr>
            <w:tcW w:w="4585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Dealing with student to student conflict and adult to adult conflict has challenges. What mechanisms would you put in place to handle conflicts within your faculty </w:t>
            </w:r>
            <w:proofErr w:type="gramStart"/>
            <w:r>
              <w:rPr>
                <w:rFonts w:ascii="Calibri" w:eastAsia="Calibri" w:hAnsi="Calibri" w:cs="Calibri"/>
              </w:rPr>
              <w:t>and also</w:t>
            </w:r>
            <w:proofErr w:type="gramEnd"/>
            <w:r>
              <w:rPr>
                <w:rFonts w:ascii="Calibri" w:eastAsia="Calibri" w:hAnsi="Calibri" w:cs="Calibri"/>
              </w:rPr>
              <w:t xml:space="preserve"> those that might arise between school faculty and parents? </w:t>
            </w:r>
          </w:p>
        </w:tc>
        <w:tc>
          <w:tcPr>
            <w:tcW w:w="990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80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</w:p>
        </w:tc>
      </w:tr>
      <w:tr w:rsidR="006456D4">
        <w:tc>
          <w:tcPr>
            <w:tcW w:w="4585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What is your vision for our school district? How will you inspire others to embrace this vision and assist to make it a reality?</w:t>
            </w:r>
          </w:p>
        </w:tc>
        <w:tc>
          <w:tcPr>
            <w:tcW w:w="990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80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</w:p>
        </w:tc>
      </w:tr>
      <w:tr w:rsidR="006456D4">
        <w:tc>
          <w:tcPr>
            <w:tcW w:w="4585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How will your actions contribute to a positive school climate/culture while facilitating change---especially when others may be resistance to said change? </w:t>
            </w:r>
          </w:p>
        </w:tc>
        <w:tc>
          <w:tcPr>
            <w:tcW w:w="990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80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</w:p>
        </w:tc>
      </w:tr>
      <w:tr w:rsidR="006456D4">
        <w:tc>
          <w:tcPr>
            <w:tcW w:w="4585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Why do you wa</w:t>
            </w:r>
            <w:r w:rsidR="00F206C3">
              <w:rPr>
                <w:rFonts w:ascii="Calibri" w:eastAsia="Calibri" w:hAnsi="Calibri" w:cs="Calibri"/>
              </w:rPr>
              <w:t>nt to serve as a teacher ambassador</w:t>
            </w:r>
            <w:bookmarkStart w:id="0" w:name="_GoBack"/>
            <w:bookmarkEnd w:id="0"/>
            <w:r>
              <w:rPr>
                <w:rFonts w:ascii="Calibri" w:eastAsia="Calibri" w:hAnsi="Calibri" w:cs="Calibri"/>
              </w:rPr>
              <w:t>?</w:t>
            </w:r>
          </w:p>
        </w:tc>
        <w:tc>
          <w:tcPr>
            <w:tcW w:w="990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80" w:type="dxa"/>
          </w:tcPr>
          <w:p w:rsidR="006456D4" w:rsidRDefault="006456D4" w:rsidP="006456D4">
            <w:pPr>
              <w:rPr>
                <w:rFonts w:ascii="Calibri" w:eastAsia="Calibri" w:hAnsi="Calibri" w:cs="Calibri"/>
              </w:rPr>
            </w:pPr>
          </w:p>
        </w:tc>
      </w:tr>
    </w:tbl>
    <w:p w:rsidR="00F13CF9" w:rsidRDefault="006456D4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Additional Comments:</w:t>
      </w:r>
    </w:p>
    <w:sectPr w:rsidR="00F13CF9" w:rsidSect="006456D4">
      <w:headerReference w:type="default" r:id="rId6"/>
      <w:pgSz w:w="12240" w:h="15840" w:code="1"/>
      <w:pgMar w:top="1440" w:right="1440" w:bottom="1440" w:left="1440" w:header="720" w:footer="720" w:gutter="144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19A4" w:rsidRDefault="009319A4">
      <w:pPr>
        <w:spacing w:line="240" w:lineRule="auto"/>
      </w:pPr>
      <w:r>
        <w:separator/>
      </w:r>
    </w:p>
  </w:endnote>
  <w:endnote w:type="continuationSeparator" w:id="0">
    <w:p w:rsidR="009319A4" w:rsidRDefault="009319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19A4" w:rsidRDefault="009319A4">
      <w:pPr>
        <w:spacing w:line="240" w:lineRule="auto"/>
      </w:pPr>
      <w:r>
        <w:separator/>
      </w:r>
    </w:p>
  </w:footnote>
  <w:footnote w:type="continuationSeparator" w:id="0">
    <w:p w:rsidR="009319A4" w:rsidRDefault="009319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3CF9" w:rsidRPr="00AB5954" w:rsidRDefault="006456D4" w:rsidP="006456D4">
    <w:pPr>
      <w:jc w:val="center"/>
      <w:rPr>
        <w:b/>
      </w:rPr>
    </w:pPr>
    <w:r w:rsidRPr="00AB5954">
      <w:rPr>
        <w:b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-205740</wp:posOffset>
              </wp:positionH>
              <wp:positionV relativeFrom="paragraph">
                <wp:posOffset>-285750</wp:posOffset>
              </wp:positionV>
              <wp:extent cx="1504950" cy="736600"/>
              <wp:effectExtent l="0" t="0" r="0" b="635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4950" cy="7366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6456D4" w:rsidRDefault="006456D4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1153160" cy="603250"/>
                                <wp:effectExtent l="0" t="0" r="8890" b="6350"/>
                                <wp:docPr id="3" name="Picture 3" descr="A drawing of a cartoon character&#10;&#10;Description generated with high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Logo Burgundy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57044" cy="60528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16.2pt;margin-top:-22.5pt;width:118.5pt;height:5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" fillcolor="white [3201]" stroked="f" strokeweight=".5pt">
              <v:textbox>
                <w:txbxContent>
                  <w:p w:rsidR="006456D4" w:rsidRDefault="006456D4">
                    <w:r>
                      <w:rPr>
                        <w:noProof/>
                      </w:rPr>
                      <w:drawing>
                        <wp:inline distT="0" distB="0" distL="0" distR="0">
                          <wp:extent cx="1153160" cy="603250"/>
                          <wp:effectExtent l="0" t="0" r="8890" b="6350"/>
                          <wp:docPr id="3" name="Picture 3" descr="A drawing of a cartoon character&#10;&#10;Description generated with high confidenc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Logo Burgundy.jp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57044" cy="60528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AB5954">
      <w:rPr>
        <w:b/>
      </w:rPr>
      <w:t>Teacher Ambassador</w:t>
    </w:r>
  </w:p>
  <w:p w:rsidR="006456D4" w:rsidRPr="00AB5954" w:rsidRDefault="006456D4" w:rsidP="006456D4">
    <w:pPr>
      <w:jc w:val="center"/>
      <w:rPr>
        <w:b/>
      </w:rPr>
    </w:pPr>
    <w:r w:rsidRPr="00AB5954">
      <w:rPr>
        <w:b/>
      </w:rPr>
      <w:t>Application Scoring Rubric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13CF9"/>
    <w:rsid w:val="00230EA8"/>
    <w:rsid w:val="006456D4"/>
    <w:rsid w:val="009319A4"/>
    <w:rsid w:val="00AB5954"/>
    <w:rsid w:val="00DB25D6"/>
    <w:rsid w:val="00F13CF9"/>
    <w:rsid w:val="00F206C3"/>
    <w:rsid w:val="00FB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DC32C0"/>
  <w15:docId w15:val="{AE12D615-83EF-4C26-A945-21D13CE0C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6456D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56D4"/>
  </w:style>
  <w:style w:type="paragraph" w:styleId="Footer">
    <w:name w:val="footer"/>
    <w:basedOn w:val="Normal"/>
    <w:link w:val="FooterChar"/>
    <w:uiPriority w:val="99"/>
    <w:unhideWhenUsed/>
    <w:rsid w:val="006456D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56D4"/>
  </w:style>
  <w:style w:type="table" w:styleId="TableGrid">
    <w:name w:val="Table Grid"/>
    <w:basedOn w:val="TableNormal"/>
    <w:uiPriority w:val="39"/>
    <w:rsid w:val="006456D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0EA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E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Annette Tudor</cp:lastModifiedBy>
  <cp:revision>5</cp:revision>
  <cp:lastPrinted>2018-04-06T16:53:00Z</cp:lastPrinted>
  <dcterms:created xsi:type="dcterms:W3CDTF">2018-04-06T16:43:00Z</dcterms:created>
  <dcterms:modified xsi:type="dcterms:W3CDTF">2018-12-13T19:39:00Z</dcterms:modified>
</cp:coreProperties>
</file>